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E0FB" w14:textId="3BD8D0BD" w:rsidR="003322F4" w:rsidRDefault="003322F4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color w:val="747474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747474"/>
          <w:sz w:val="27"/>
          <w:szCs w:val="27"/>
          <w:lang w:eastAsia="fr-FR"/>
        </w:rPr>
        <w:t>Révisions conjugaison</w:t>
      </w:r>
      <w:bookmarkStart w:id="0" w:name="_GoBack"/>
      <w:bookmarkEnd w:id="0"/>
    </w:p>
    <w:p w14:paraId="0F7A982B" w14:textId="6DC94F8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lang w:eastAsia="fr-FR"/>
        </w:rPr>
        <w:t>Je m’exerce</w:t>
      </w:r>
    </w:p>
    <w:p w14:paraId="6D2C5321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Exercice 1 : Les Trois Groupes verbaux : Souligne la bonne réponse (voir le pdf).</w:t>
      </w:r>
    </w:p>
    <w:p w14:paraId="587E0AF4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Exercice 2 : </w:t>
      </w: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u w:val="single"/>
          <w:lang w:eastAsia="fr-FR"/>
        </w:rPr>
        <w:t>Accorde les verbes du premier groupe au présent de l’indicatif</w:t>
      </w:r>
    </w:p>
    <w:p w14:paraId="7677171E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Ces chansons parl………….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d’amour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– Ces chanteurs chant……… en play-back. – La publicité utilis…….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la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musique moderne. – Vous préfér…… la musique classique. – Est-ce que tu aim……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. Georges Brassens ? – Nous fredonn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souvent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cette chanson de Lorie. Les inventeurs réfléchiss…… à de nouveaux carburants. – Tu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chois….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un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livre sur les inventions. – Vous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réussiss….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à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imaginer une nouvelle machine. – Nous fin……… de préparer l’expérience. – On ne réuss………….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pas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encore à voyager dans le temps. – Les médicaments guéri…………… la plupart des maladies.</w:t>
      </w:r>
    </w:p>
    <w:p w14:paraId="51BEC9FE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Exercice 3 : </w:t>
      </w: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u w:val="single"/>
          <w:lang w:eastAsia="fr-FR"/>
        </w:rPr>
        <w:t>Transforme ces phrases en conjuguant les verbes au présent de l’indicatif.</w:t>
      </w:r>
    </w:p>
    <w:p w14:paraId="1F57E4ED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N’importe quel chien pouvait devenir sauveteur. Il criait trop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fort 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 Il fuyait à toute allure. Les chiens intervenaient à chaque séisme.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lls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détectaient l’odeur humaine. Nous encouragerons les sauveteurs.</w:t>
      </w:r>
    </w:p>
    <w:p w14:paraId="09F60ECD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lang w:eastAsia="fr-FR"/>
        </w:rPr>
        <w:t>Le passé composé</w:t>
      </w:r>
    </w:p>
    <w:p w14:paraId="3FA27283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Exercice 4 : </w:t>
      </w: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u w:val="single"/>
          <w:lang w:eastAsia="fr-FR"/>
        </w:rPr>
        <w:t>Complète les phrases avec les verbes entre parenthèses au passé composé :</w:t>
      </w:r>
    </w:p>
    <w:p w14:paraId="560FF397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La souris (accoucher) 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de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sept petits. Les cigognes (construire) 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leur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nid. L’écureuil (cueillir) ………………… des noisettes. Les babouins (descendre) 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de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l’arbre. Des castors (ronger) 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des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troncs d’arbres. L’autruche (partir) ……………………… en courant.</w:t>
      </w:r>
    </w:p>
    <w:p w14:paraId="3D00C631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Exercice </w:t>
      </w:r>
      <w:proofErr w:type="gramStart"/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5:</w:t>
      </w:r>
      <w:proofErr w:type="gramEnd"/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 </w:t>
      </w: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u w:val="single"/>
          <w:lang w:eastAsia="fr-FR"/>
        </w:rPr>
        <w:t>Conjugue au passé composé de l’indicatif les verbes entre parenthèses:</w:t>
      </w:r>
    </w:p>
    <w:p w14:paraId="61C01393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 Le printemps (revenir) ……………………………………….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depuis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10 jours. Les jardiniers (finir) ……………………………………….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de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ramasser les feuilles mortes. Ma sœur, pressée et tête en l’air, (emporter) ……………………………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mon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cartable. Vous (préparer)……………………………………….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un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pique-nique pour votre excursion. Si tu (grossir) …………………………………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, fais un régime ou du sport ! Les voitures (rester) ……………………………………….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bloquées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au péage.</w:t>
      </w:r>
    </w:p>
    <w:p w14:paraId="20BBDD13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lang w:eastAsia="fr-FR"/>
        </w:rPr>
        <w:lastRenderedPageBreak/>
        <w:t>L’imparfait</w:t>
      </w:r>
    </w:p>
    <w:p w14:paraId="621CE03E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Exercice 6 : Barre les verbes qui ne sont pas à l’imparfait :</w:t>
      </w:r>
    </w:p>
    <w:p w14:paraId="08D38929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Je récupérerai. – Il étudiait. – Nous alertâmes – J’ai eu. – J’étais – Ils finissaient – Elle noircira – Vous aviez – Elle fut – Ils avertissaient – Nous polluions – Il dérangeait.</w:t>
      </w:r>
    </w:p>
    <w:p w14:paraId="3641AD2E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Exercice 7 : </w:t>
      </w: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u w:val="single"/>
          <w:lang w:eastAsia="fr-FR"/>
        </w:rPr>
        <w:t>Conjugue à l’imparfait de l’indicatif les verbes entre parenthèses.</w:t>
      </w:r>
    </w:p>
    <w:p w14:paraId="109D9BE6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 Avant le 19ème siècle, le cheval (être) ………………………………très utilisé. Ce soir-là, il (pleuvoir) ……………………………………….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des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cordes quand nous sommes rentrés. Quand l’électricité fut coupée, mes amis (venir)……………………………………….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d’arriver.Tandis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que je (faire) ……………………………………….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un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gâteau, le four est tombé en panne. Chaque année, le pommier du jardin (grandir) ……………………………………….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d’un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bon mètre.</w:t>
      </w:r>
    </w:p>
    <w:p w14:paraId="09728666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Le Futur Simple</w:t>
      </w:r>
    </w:p>
    <w:p w14:paraId="099AA13E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Exercice </w:t>
      </w:r>
      <w:proofErr w:type="gramStart"/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8:</w:t>
      </w:r>
      <w:proofErr w:type="gramEnd"/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 </w:t>
      </w: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u w:val="single"/>
          <w:lang w:eastAsia="fr-FR"/>
        </w:rPr>
        <w:t>Écris les verbes entre parenthèses au futur :</w:t>
      </w:r>
    </w:p>
    <w:p w14:paraId="0C28851E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Il (faire) …………………du cinéma. – Ils (jouer)…………………… cette pièce. Nous (répéter) ………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cette</w:t>
      </w:r>
      <w:proofErr w:type="gramEnd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scène. – Tu (essayer) ………… les costumes. Vous (aller) ……………à la première. – On (avoir)………………… du succès. – Elle (entrer) ……………… en scène. – Les comédiens (saluer) ………………………. Nous (aller) …………………. 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au</w:t>
      </w:r>
      <w:proofErr w:type="gramEnd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théâtre.</w:t>
      </w:r>
    </w:p>
    <w:p w14:paraId="09878F37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Exercice </w:t>
      </w:r>
      <w:proofErr w:type="gramStart"/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9:</w:t>
      </w:r>
      <w:proofErr w:type="gramEnd"/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 </w:t>
      </w: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u w:val="single"/>
          <w:lang w:eastAsia="fr-FR"/>
        </w:rPr>
        <w:t>Conjugue au futur de l’indicatif les verbes entre parenthèses.</w:t>
      </w:r>
    </w:p>
    <w:p w14:paraId="308DF71D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Le mois prochain, ils (aller)………………………. 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en</w:t>
      </w:r>
      <w:proofErr w:type="gramEnd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voyage. Tout à l’heure, les skieurs (descendre)………………………la piste. Demain, vous (revenir) ……………………………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de</w:t>
      </w:r>
      <w:proofErr w:type="gramEnd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vacances. L’hiver prochain, je (faire) ………………………… une randonnée en raquettes. Notre chienne (avoir) …………………………bientôt des bébés.</w:t>
      </w:r>
    </w:p>
    <w:p w14:paraId="514DEDF9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bookmarkStart w:id="1" w:name="page4"/>
      <w:bookmarkEnd w:id="1"/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Le passé simple</w:t>
      </w:r>
    </w:p>
    <w:p w14:paraId="35AF4C83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 xml:space="preserve">Exercice 10 : </w:t>
      </w: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u w:val="single"/>
          <w:lang w:eastAsia="fr-FR"/>
        </w:rPr>
        <w:t xml:space="preserve">Conjugue au passé simple de l’indicatif les verbes entre parenthèses </w:t>
      </w: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:</w:t>
      </w:r>
    </w:p>
    <w:p w14:paraId="21171C60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Un jour, le facteur (arriver) ………………</w:t>
      </w:r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les bras chargés de colis. Le poissonnier rangeait sa marchandise quand les clients (entrer)………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.Avant de partir en vacances, Mélanie (faire) ……………….. 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sa</w:t>
      </w:r>
      <w:proofErr w:type="gramEnd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valise.Après avoir fait un nouveau pont, les ouvriers </w:t>
      </w: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(démolir) ……….</w:t>
      </w:r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 </w:t>
      </w:r>
      <w:proofErr w:type="gramStart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l’ancien</w:t>
      </w:r>
      <w:proofErr w:type="gramEnd"/>
      <w:r w:rsidRPr="00E2701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. En rentrant de l’école, Jean (vouloir) 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goûter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tout de suite.</w:t>
      </w:r>
    </w:p>
    <w:p w14:paraId="0EA8601A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Exercice 11 : Écris au passé simple les verbes entre parenthèses.</w:t>
      </w:r>
    </w:p>
    <w:p w14:paraId="6C7B7506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Ils (revenir) …………………………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tard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. Tu (offrir) ……………………………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un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cadeau.J’ (atteindre) ……………………………… le but. Il (recevoir) ………………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sa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première médaille. Nous (plonger) ………………………………. Tu (boire) ………………………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une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orangeade. Le prince (traverser) ………………………………….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la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forêt. Il (atteindre) …………………………… la cabane. Il (sauter) …………………………………de cheval, (forcer) ………………………………… Ia porte, et (mettre) ………………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le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feu. La sorcière (se sauver) ………………………………… à travers le taillis. Le prince et la bergère (pouvoir) ………………………………… se marier.</w:t>
      </w:r>
    </w:p>
    <w:p w14:paraId="21A3C5F1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747474"/>
          <w:sz w:val="27"/>
          <w:szCs w:val="27"/>
          <w:lang w:eastAsia="fr-FR"/>
        </w:rPr>
        <w:t>Le plus-que-parfait de l’indicatif</w:t>
      </w:r>
    </w:p>
    <w:p w14:paraId="22ED676C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Exercice 16 : Conjugue les verbes entre parenthèse au plus-que-parfait :</w:t>
      </w:r>
    </w:p>
    <w:p w14:paraId="08A56EE8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Il (partir) ………………………… de bon matin. Il (suivre) …………… …………… un moment un sentier rocailleux où il (cueillir) …………… …………… quelques digitales. Il (s’arrêter) …………………………… quelques instants à la lisière du bois. Un petit chemin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l’ (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conduire) ………… ……………… ensuite à une clairière.</w:t>
      </w:r>
    </w:p>
    <w:p w14:paraId="4D9C777F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fr-FR"/>
        </w:rPr>
        <w:t>Exercice 17 : Conjugue les verbes entre parenthèses au plus-que-parfait :</w:t>
      </w:r>
    </w:p>
    <w:p w14:paraId="06A12C57" w14:textId="77777777" w:rsidR="00E2701F" w:rsidRPr="00E2701F" w:rsidRDefault="00E2701F" w:rsidP="00E270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747474"/>
          <w:sz w:val="21"/>
          <w:szCs w:val="21"/>
          <w:lang w:eastAsia="fr-FR"/>
        </w:rPr>
      </w:pPr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Ce matin-là, Louise (se lever) ……………………………….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de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bonne heure. Après avoir fait sa toilette, elle (s’habiller) ………………………rapidement. Son grand-père lui (préparer) 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son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petit-déjeuner. Ensuite, ils partirent tous les deux en voiture vers l’aéroport. L’avion dans lequel se trouvait sa meilleure amie qu’elle (devoir) ………………………….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quitter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un an auparavant à cause du déménagement, devait atterrir vers 10h. Le temps lui (sembler)……………………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…….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. </w:t>
      </w:r>
      <w:proofErr w:type="gramStart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>très</w:t>
      </w:r>
      <w:proofErr w:type="gramEnd"/>
      <w:r w:rsidRPr="00E2701F">
        <w:rPr>
          <w:rFonts w:ascii="Arial" w:eastAsia="Times New Roman" w:hAnsi="Arial" w:cs="Arial"/>
          <w:color w:val="747474"/>
          <w:sz w:val="27"/>
          <w:szCs w:val="27"/>
          <w:lang w:eastAsia="fr-FR"/>
        </w:rPr>
        <w:t xml:space="preserve"> long. Mais enfin, elle (apercevoir) …………………………. Clémence parmi les autres passagers. </w:t>
      </w:r>
    </w:p>
    <w:p w14:paraId="12A6B108" w14:textId="77777777" w:rsidR="001E2E79" w:rsidRDefault="003322F4"/>
    <w:sectPr w:rsidR="001E2E79" w:rsidSect="003322F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F"/>
    <w:rsid w:val="002C322D"/>
    <w:rsid w:val="002C6F03"/>
    <w:rsid w:val="003322F4"/>
    <w:rsid w:val="00960A34"/>
    <w:rsid w:val="00A405EE"/>
    <w:rsid w:val="00E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E5F"/>
  <w15:chartTrackingRefBased/>
  <w15:docId w15:val="{9537EEB2-1D24-4B61-9371-F5DC2F1D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3719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0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redouin</dc:creator>
  <cp:keywords/>
  <dc:description/>
  <cp:lastModifiedBy>magali redouin</cp:lastModifiedBy>
  <cp:revision>3</cp:revision>
  <dcterms:created xsi:type="dcterms:W3CDTF">2020-04-09T19:43:00Z</dcterms:created>
  <dcterms:modified xsi:type="dcterms:W3CDTF">2020-04-09T19:44:00Z</dcterms:modified>
</cp:coreProperties>
</file>